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0" w:rsidRDefault="008C24E0" w:rsidP="008C24E0">
      <w:pPr>
        <w:pStyle w:val="a3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Л А Н</w:t>
      </w:r>
    </w:p>
    <w:p w:rsidR="008C24E0" w:rsidRDefault="008C24E0" w:rsidP="008C24E0">
      <w:pPr>
        <w:pStyle w:val="a3"/>
        <w:rPr>
          <w:szCs w:val="28"/>
        </w:rPr>
      </w:pPr>
      <w:r>
        <w:rPr>
          <w:szCs w:val="28"/>
        </w:rPr>
        <w:t>работы РМБУ Колыванский ДК «Юность»</w:t>
      </w:r>
    </w:p>
    <w:p w:rsidR="008C24E0" w:rsidRDefault="008C24E0" w:rsidP="008C24E0">
      <w:pPr>
        <w:pStyle w:val="a3"/>
        <w:rPr>
          <w:szCs w:val="28"/>
        </w:rPr>
      </w:pPr>
      <w:r>
        <w:rPr>
          <w:szCs w:val="28"/>
        </w:rPr>
        <w:t>на  июль 2019г.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4"/>
        <w:gridCol w:w="3961"/>
        <w:gridCol w:w="1110"/>
        <w:gridCol w:w="1813"/>
        <w:gridCol w:w="2322"/>
      </w:tblGrid>
      <w:tr w:rsidR="008C24E0" w:rsidTr="008C24E0">
        <w:trPr>
          <w:trHeight w:val="11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8C24E0" w:rsidRDefault="008C24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24E0" w:rsidTr="008C24E0">
        <w:trPr>
          <w:trHeight w:val="11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для специалистов культурно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 района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8C24E0" w:rsidTr="008C24E0">
        <w:trPr>
          <w:trHeight w:val="11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10.00-13.30</w:t>
            </w:r>
          </w:p>
          <w:p w:rsidR="008C24E0" w:rsidRDefault="008C2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C24E0" w:rsidRDefault="008C24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Колыванского района</w:t>
            </w:r>
          </w:p>
        </w:tc>
      </w:tr>
      <w:tr w:rsidR="008C24E0" w:rsidTr="008C24E0">
        <w:trPr>
          <w:trHeight w:val="11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 дню семьи,  любви  и  верности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«Семья – это то, что с тобою всегда!»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 ДК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 </w:t>
            </w:r>
          </w:p>
        </w:tc>
      </w:tr>
      <w:tr w:rsidR="008C24E0" w:rsidTr="008C24E0">
        <w:trPr>
          <w:trHeight w:val="18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 народное  гуляние  на  берегу  реки Чаус, </w:t>
            </w:r>
          </w:p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Ивана Купалы </w:t>
            </w:r>
          </w:p>
          <w:p w:rsidR="008C24E0" w:rsidRDefault="008C24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«Ой, на Ивана, ой да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Купала»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C24E0" w:rsidRDefault="008C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  <w:p w:rsidR="008C24E0" w:rsidRDefault="008C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посёлка. </w:t>
            </w:r>
          </w:p>
        </w:tc>
      </w:tr>
      <w:tr w:rsidR="008C24E0" w:rsidTr="008C24E0">
        <w:trPr>
          <w:trHeight w:val="23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праздник достижений сфер культуры, промышленности и сельского хозяйства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Козьмодемьяновская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ярмарка»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  <w:p w:rsidR="008C24E0" w:rsidRDefault="008C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0" w:rsidRDefault="008C2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развития культуры Колыванского района НСО»</w:t>
            </w:r>
          </w:p>
        </w:tc>
      </w:tr>
    </w:tbl>
    <w:p w:rsidR="00B908A8" w:rsidRDefault="00B908A8"/>
    <w:sectPr w:rsidR="00B908A8" w:rsidSect="00B9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E0"/>
    <w:rsid w:val="008C24E0"/>
    <w:rsid w:val="00B908A8"/>
    <w:rsid w:val="00E7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4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2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C2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Начальник отдела культуры</cp:lastModifiedBy>
  <cp:revision>2</cp:revision>
  <dcterms:created xsi:type="dcterms:W3CDTF">2019-07-01T09:31:00Z</dcterms:created>
  <dcterms:modified xsi:type="dcterms:W3CDTF">2019-07-01T09:48:00Z</dcterms:modified>
</cp:coreProperties>
</file>